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1F" w:rsidRPr="00937D1F" w:rsidRDefault="00804D1E" w:rsidP="00937D1F">
      <w:pPr>
        <w:jc w:val="center"/>
        <w:rPr>
          <w:sz w:val="28"/>
          <w:szCs w:val="28"/>
        </w:rPr>
      </w:pPr>
      <w:r w:rsidRPr="00937D1F">
        <w:rPr>
          <w:b/>
          <w:sz w:val="28"/>
          <w:szCs w:val="28"/>
        </w:rPr>
        <w:t>Appel à participation à  la performance de lecture en continu</w:t>
      </w:r>
    </w:p>
    <w:p w:rsidR="00937D1F" w:rsidRDefault="00804D1E" w:rsidP="00937D1F">
      <w:pPr>
        <w:jc w:val="center"/>
      </w:pPr>
      <w:proofErr w:type="gramStart"/>
      <w:r>
        <w:t>durant</w:t>
      </w:r>
      <w:proofErr w:type="gramEnd"/>
      <w:r>
        <w:t xml:space="preserve"> tous les temps d’ouverture de l’exposition</w:t>
      </w:r>
    </w:p>
    <w:p w:rsidR="00937D1F" w:rsidRDefault="00937D1F" w:rsidP="00937D1F">
      <w:pPr>
        <w:jc w:val="center"/>
        <w:rPr>
          <w:rFonts w:ascii="Mistral" w:hAnsi="Mistral"/>
          <w:b/>
          <w:sz w:val="28"/>
          <w:szCs w:val="28"/>
        </w:rPr>
      </w:pPr>
      <w:r w:rsidRPr="00937D1F">
        <w:rPr>
          <w:rFonts w:ascii="Mistral" w:hAnsi="Mistral"/>
          <w:b/>
          <w:sz w:val="28"/>
          <w:szCs w:val="28"/>
        </w:rPr>
        <w:t>ACCORDANCE</w:t>
      </w:r>
    </w:p>
    <w:p w:rsidR="00937D1F" w:rsidRDefault="00937D1F" w:rsidP="00937D1F">
      <w:pPr>
        <w:jc w:val="center"/>
        <w:rPr>
          <w:rFonts w:ascii="Mistral" w:hAnsi="Mistral"/>
          <w:b/>
          <w:sz w:val="28"/>
          <w:szCs w:val="28"/>
        </w:rPr>
      </w:pPr>
      <w:r>
        <w:rPr>
          <w:rFonts w:ascii="Mistral" w:hAnsi="Mistral"/>
          <w:b/>
          <w:sz w:val="28"/>
          <w:szCs w:val="28"/>
        </w:rPr>
        <w:t>Du 24 mai au 9 juin</w:t>
      </w:r>
    </w:p>
    <w:p w:rsidR="00937D1F" w:rsidRDefault="00937D1F" w:rsidP="00937D1F">
      <w:pPr>
        <w:jc w:val="center"/>
        <w:rPr>
          <w:rFonts w:ascii="Mistral" w:hAnsi="Mistral"/>
          <w:b/>
          <w:sz w:val="28"/>
          <w:szCs w:val="28"/>
        </w:rPr>
      </w:pPr>
    </w:p>
    <w:p w:rsidR="00937D1F" w:rsidRPr="00937D1F" w:rsidRDefault="00937D1F" w:rsidP="00937D1F">
      <w:pPr>
        <w:jc w:val="center"/>
        <w:rPr>
          <w:rFonts w:ascii="Mistral" w:hAnsi="Mistral"/>
          <w:b/>
          <w:sz w:val="28"/>
          <w:szCs w:val="28"/>
        </w:rPr>
      </w:pPr>
    </w:p>
    <w:p w:rsidR="00937D1F" w:rsidRDefault="00937D1F" w:rsidP="00804D1E">
      <w:r>
        <w:t>-</w:t>
      </w:r>
      <w:r w:rsidR="002F5AD0">
        <w:t xml:space="preserve"> samedi</w:t>
      </w:r>
      <w:r w:rsidR="00804D1E">
        <w:t xml:space="preserve"> 24 mai de 14 h à 21h,</w:t>
      </w:r>
    </w:p>
    <w:p w:rsidR="00937D1F" w:rsidRDefault="00937D1F" w:rsidP="00804D1E">
      <w:r>
        <w:t>-</w:t>
      </w:r>
      <w:r w:rsidR="00804D1E">
        <w:t xml:space="preserve"> dimanche 25 de 14h à 20h, </w:t>
      </w:r>
    </w:p>
    <w:p w:rsidR="00937D1F" w:rsidRDefault="00937D1F" w:rsidP="00804D1E">
      <w:r>
        <w:t>-</w:t>
      </w:r>
      <w:r w:rsidR="00804D1E">
        <w:t xml:space="preserve"> </w:t>
      </w:r>
      <w:r w:rsidR="002F5AD0">
        <w:t xml:space="preserve">vendredi, </w:t>
      </w:r>
      <w:r w:rsidR="00804D1E">
        <w:t xml:space="preserve"> samedi et dimanche 30, 31 mai </w:t>
      </w:r>
      <w:r>
        <w:t>et 1</w:t>
      </w:r>
      <w:r w:rsidRPr="006C3AF1">
        <w:rPr>
          <w:vertAlign w:val="superscript"/>
        </w:rPr>
        <w:t>er</w:t>
      </w:r>
      <w:r>
        <w:t xml:space="preserve"> juin, de 14h à 20h</w:t>
      </w:r>
    </w:p>
    <w:p w:rsidR="00937D1F" w:rsidRDefault="00937D1F" w:rsidP="00804D1E">
      <w:r>
        <w:t>-</w:t>
      </w:r>
      <w:r w:rsidR="00804D1E">
        <w:t xml:space="preserve"> vendredi</w:t>
      </w:r>
      <w:r w:rsidR="002F5AD0">
        <w:t>,</w:t>
      </w:r>
      <w:r w:rsidR="00804D1E">
        <w:t xml:space="preserve"> samedi</w:t>
      </w:r>
      <w:r w:rsidR="002F5AD0">
        <w:t>,</w:t>
      </w:r>
      <w:r w:rsidR="00804D1E">
        <w:t xml:space="preserve"> dimanche et lundi 6,</w:t>
      </w:r>
      <w:r w:rsidR="002F5AD0">
        <w:t xml:space="preserve"> </w:t>
      </w:r>
      <w:r w:rsidR="00804D1E">
        <w:t>7,</w:t>
      </w:r>
      <w:r w:rsidR="002F5AD0">
        <w:t xml:space="preserve"> </w:t>
      </w:r>
      <w:r>
        <w:t>8,</w:t>
      </w:r>
      <w:r w:rsidR="002F5AD0">
        <w:t xml:space="preserve"> </w:t>
      </w:r>
      <w:r>
        <w:t>9 juin, toujours de 14 à 20 h</w:t>
      </w:r>
    </w:p>
    <w:p w:rsidR="00804D1E" w:rsidRDefault="00804D1E" w:rsidP="00804D1E">
      <w:r>
        <w:t>Cette lecture ne devrait connaître aucune interruption, elle peut être de durée variable et les textes seront choisis par le lecteur.</w:t>
      </w:r>
    </w:p>
    <w:p w:rsidR="00804D1E" w:rsidRDefault="00804D1E" w:rsidP="00804D1E">
      <w:r>
        <w:t>Aux personnes déjà inscrites, merci de confirmer votre participation, en précisant les jours et moment</w:t>
      </w:r>
      <w:r w:rsidR="00E06354">
        <w:t>s</w:t>
      </w:r>
      <w:r>
        <w:t xml:space="preserve"> de disponibilité.</w:t>
      </w:r>
    </w:p>
    <w:p w:rsidR="00804D1E" w:rsidRDefault="00804D1E" w:rsidP="00804D1E">
      <w:r>
        <w:t>Aux  autres personnes, mues par le désir de venir déposer quelques sons, quelques mots à la Chapelle</w:t>
      </w:r>
      <w:r w:rsidR="00937D1F">
        <w:t xml:space="preserve"> Sainte Anne</w:t>
      </w:r>
      <w:r>
        <w:t>, merci de vous inscrire le plus rapidement possible aux jours et heures désirés.</w:t>
      </w:r>
    </w:p>
    <w:p w:rsidR="00804D1E" w:rsidRDefault="00804D1E" w:rsidP="00804D1E">
      <w:r>
        <w:t>La journée de l’inauguration la lecture sera prioritairement  réservée aux plasticiens et écrivains participant à l’exposition.</w:t>
      </w:r>
    </w:p>
    <w:p w:rsidR="00937D1F" w:rsidRDefault="00937D1F" w:rsidP="00804D1E"/>
    <w:p w:rsidR="00937D1F" w:rsidRDefault="00937D1F" w:rsidP="00804D1E"/>
    <w:p w:rsidR="00937D1F" w:rsidRDefault="00937D1F" w:rsidP="00804D1E">
      <w:r>
        <w:t>Chapelle Sainte Anne</w:t>
      </w:r>
    </w:p>
    <w:p w:rsidR="00937D1F" w:rsidRDefault="00937D1F" w:rsidP="00804D1E">
      <w:r>
        <w:t>Square Roze</w:t>
      </w:r>
    </w:p>
    <w:p w:rsidR="00937D1F" w:rsidRDefault="00937D1F" w:rsidP="00804D1E">
      <w:r>
        <w:t>37000 Tours</w:t>
      </w:r>
    </w:p>
    <w:p w:rsidR="00937D1F" w:rsidRDefault="00937D1F" w:rsidP="00804D1E">
      <w:r>
        <w:t>02 47 37 10 99</w:t>
      </w:r>
    </w:p>
    <w:p w:rsidR="00937D1F" w:rsidRDefault="00937D1F" w:rsidP="00804D1E">
      <w:r>
        <w:t>cleanne@numericable.fr</w:t>
      </w:r>
    </w:p>
    <w:p w:rsidR="00804D1E" w:rsidRDefault="00804D1E" w:rsidP="00804D1E"/>
    <w:p w:rsidR="005D46E0" w:rsidRDefault="005D46E0"/>
    <w:sectPr w:rsidR="005D46E0" w:rsidSect="00FF3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D1E"/>
    <w:rsid w:val="00193E6F"/>
    <w:rsid w:val="002F5AD0"/>
    <w:rsid w:val="00323C5A"/>
    <w:rsid w:val="00482AF9"/>
    <w:rsid w:val="005D46E0"/>
    <w:rsid w:val="006966F1"/>
    <w:rsid w:val="007808CE"/>
    <w:rsid w:val="00804D1E"/>
    <w:rsid w:val="00937D1F"/>
    <w:rsid w:val="00E06354"/>
    <w:rsid w:val="00EB4726"/>
    <w:rsid w:val="00FF3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</cp:lastModifiedBy>
  <cp:revision>2</cp:revision>
  <cp:lastPrinted>2014-05-17T08:10:00Z</cp:lastPrinted>
  <dcterms:created xsi:type="dcterms:W3CDTF">2014-05-17T11:08:00Z</dcterms:created>
  <dcterms:modified xsi:type="dcterms:W3CDTF">2014-05-17T11:08:00Z</dcterms:modified>
</cp:coreProperties>
</file>